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2AD" w:rsidRDefault="00706F65" w:rsidP="00A14060">
      <w:pPr>
        <w:jc w:val="center"/>
        <w:rPr>
          <w:rFonts w:ascii="Arial" w:hAnsi="Arial" w:cs="Arial"/>
          <w:b/>
          <w:sz w:val="48"/>
          <w:szCs w:val="48"/>
        </w:rPr>
      </w:pPr>
      <w:r>
        <w:rPr>
          <w:rFonts w:ascii="Arial" w:hAnsi="Arial" w:cs="Arial"/>
          <w:b/>
          <w:sz w:val="48"/>
          <w:szCs w:val="48"/>
        </w:rPr>
        <w:t>2017</w:t>
      </w:r>
      <w:r w:rsidR="00602EC0">
        <w:rPr>
          <w:rFonts w:ascii="Arial" w:hAnsi="Arial" w:cs="Arial"/>
          <w:b/>
          <w:sz w:val="48"/>
          <w:szCs w:val="48"/>
        </w:rPr>
        <w:t xml:space="preserve"> </w:t>
      </w:r>
      <w:r w:rsidR="00A14060" w:rsidRPr="00A14060">
        <w:rPr>
          <w:rFonts w:ascii="Arial" w:hAnsi="Arial" w:cs="Arial"/>
          <w:b/>
          <w:sz w:val="48"/>
          <w:szCs w:val="48"/>
        </w:rPr>
        <w:t>Mount Assiniboine Photo Tour</w:t>
      </w:r>
    </w:p>
    <w:p w:rsidR="003224F5" w:rsidRDefault="003224F5" w:rsidP="00A14060">
      <w:pPr>
        <w:jc w:val="center"/>
        <w:rPr>
          <w:rFonts w:ascii="Arial" w:hAnsi="Arial" w:cs="Arial"/>
          <w:b/>
          <w:sz w:val="48"/>
          <w:szCs w:val="48"/>
        </w:rPr>
      </w:pPr>
      <w:r>
        <w:rPr>
          <w:rFonts w:ascii="Arial" w:hAnsi="Arial" w:cs="Arial"/>
          <w:noProof/>
          <w:sz w:val="24"/>
          <w:szCs w:val="24"/>
        </w:rPr>
        <w:drawing>
          <wp:inline distT="0" distB="0" distL="0" distR="0" wp14:anchorId="2B76398C" wp14:editId="718A79BC">
            <wp:extent cx="5172076" cy="3448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iniboin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8217" cy="3452144"/>
                    </a:xfrm>
                    <a:prstGeom prst="rect">
                      <a:avLst/>
                    </a:prstGeom>
                  </pic:spPr>
                </pic:pic>
              </a:graphicData>
            </a:graphic>
          </wp:inline>
        </w:drawing>
      </w:r>
    </w:p>
    <w:p w:rsidR="006A03BB" w:rsidRPr="006A03BB" w:rsidRDefault="00A14060" w:rsidP="0018390D">
      <w:pPr>
        <w:jc w:val="center"/>
        <w:rPr>
          <w:rFonts w:ascii="Arial" w:hAnsi="Arial" w:cs="Arial"/>
          <w:b/>
          <w:sz w:val="32"/>
          <w:szCs w:val="32"/>
        </w:rPr>
      </w:pPr>
      <w:r>
        <w:rPr>
          <w:rFonts w:ascii="Arial" w:hAnsi="Arial" w:cs="Arial"/>
          <w:b/>
          <w:sz w:val="32"/>
          <w:szCs w:val="32"/>
        </w:rPr>
        <w:t>September 15 - 17</w:t>
      </w:r>
      <w:r w:rsidR="00134BD6">
        <w:rPr>
          <w:rFonts w:ascii="Arial" w:hAnsi="Arial" w:cs="Arial"/>
          <w:b/>
          <w:sz w:val="32"/>
          <w:szCs w:val="32"/>
        </w:rPr>
        <w:t>, 2017</w:t>
      </w:r>
    </w:p>
    <w:p w:rsidR="00D660F8" w:rsidRDefault="00A14060" w:rsidP="006A03BB">
      <w:pPr>
        <w:jc w:val="both"/>
        <w:rPr>
          <w:rFonts w:ascii="Arial" w:hAnsi="Arial" w:cs="Arial"/>
          <w:sz w:val="24"/>
          <w:szCs w:val="24"/>
        </w:rPr>
      </w:pPr>
      <w:r>
        <w:rPr>
          <w:rFonts w:ascii="Arial" w:hAnsi="Arial" w:cs="Arial"/>
          <w:sz w:val="24"/>
          <w:szCs w:val="24"/>
        </w:rPr>
        <w:t>This tour is for those who enjoy tenting and a good hike in a breath taking venue. The</w:t>
      </w:r>
      <w:r w:rsidR="006A03BB">
        <w:rPr>
          <w:rFonts w:ascii="Arial" w:hAnsi="Arial" w:cs="Arial"/>
          <w:sz w:val="24"/>
          <w:szCs w:val="24"/>
        </w:rPr>
        <w:t xml:space="preserve"> tour will take place in and around the </w:t>
      </w:r>
      <w:r>
        <w:rPr>
          <w:rFonts w:ascii="Arial" w:hAnsi="Arial" w:cs="Arial"/>
          <w:sz w:val="24"/>
          <w:szCs w:val="24"/>
        </w:rPr>
        <w:t xml:space="preserve">Mount Assiniboine Provincial Park. </w:t>
      </w:r>
    </w:p>
    <w:p w:rsidR="006A03BB" w:rsidRDefault="006F22AD" w:rsidP="006F22AD">
      <w:pPr>
        <w:jc w:val="both"/>
        <w:rPr>
          <w:rFonts w:ascii="Arial" w:hAnsi="Arial" w:cs="Arial"/>
          <w:sz w:val="24"/>
          <w:szCs w:val="24"/>
        </w:rPr>
      </w:pPr>
      <w:r>
        <w:rPr>
          <w:rFonts w:ascii="Arial" w:hAnsi="Arial" w:cs="Arial"/>
          <w:sz w:val="24"/>
          <w:szCs w:val="24"/>
        </w:rPr>
        <w:t>The Canadian Rockies are an extremely popular destination for walker</w:t>
      </w:r>
      <w:r w:rsidR="001334A8">
        <w:rPr>
          <w:rFonts w:ascii="Arial" w:hAnsi="Arial" w:cs="Arial"/>
          <w:sz w:val="24"/>
          <w:szCs w:val="24"/>
        </w:rPr>
        <w:t>s</w:t>
      </w:r>
      <w:r>
        <w:rPr>
          <w:rFonts w:ascii="Arial" w:hAnsi="Arial" w:cs="Arial"/>
          <w:sz w:val="24"/>
          <w:szCs w:val="24"/>
        </w:rPr>
        <w:t>, hikers, sightseers, naturalists and photographers.  As such</w:t>
      </w:r>
      <w:r w:rsidR="00B95940">
        <w:rPr>
          <w:rFonts w:ascii="Arial" w:hAnsi="Arial" w:cs="Arial"/>
          <w:sz w:val="24"/>
          <w:szCs w:val="24"/>
        </w:rPr>
        <w:t>,</w:t>
      </w:r>
      <w:r>
        <w:rPr>
          <w:rFonts w:ascii="Arial" w:hAnsi="Arial" w:cs="Arial"/>
          <w:sz w:val="24"/>
          <w:szCs w:val="24"/>
        </w:rPr>
        <w:t xml:space="preserve"> booking accommodations at lodges and campsites is always</w:t>
      </w:r>
      <w:r w:rsidR="00D53E4B">
        <w:rPr>
          <w:rFonts w:ascii="Arial" w:hAnsi="Arial" w:cs="Arial"/>
          <w:sz w:val="24"/>
          <w:szCs w:val="24"/>
        </w:rPr>
        <w:t xml:space="preserve"> difficult. </w:t>
      </w:r>
      <w:r w:rsidR="007C1CB0">
        <w:rPr>
          <w:rFonts w:ascii="Arial" w:hAnsi="Arial" w:cs="Arial"/>
          <w:sz w:val="24"/>
          <w:szCs w:val="24"/>
        </w:rPr>
        <w:t>To address this I have chosen a wonderful site</w:t>
      </w:r>
      <w:r w:rsidR="003224F5">
        <w:rPr>
          <w:rFonts w:ascii="Arial" w:hAnsi="Arial" w:cs="Arial"/>
          <w:sz w:val="24"/>
          <w:szCs w:val="24"/>
        </w:rPr>
        <w:t>, the Magog Lake Campsite,</w:t>
      </w:r>
      <w:r w:rsidR="007C1CB0">
        <w:rPr>
          <w:rFonts w:ascii="Arial" w:hAnsi="Arial" w:cs="Arial"/>
          <w:sz w:val="24"/>
          <w:szCs w:val="24"/>
        </w:rPr>
        <w:t xml:space="preserve"> which has ample campsites and several options. </w:t>
      </w:r>
    </w:p>
    <w:p w:rsidR="003224F5" w:rsidRPr="00EB13F4" w:rsidRDefault="003224F5" w:rsidP="00EB13F4">
      <w:pPr>
        <w:jc w:val="center"/>
        <w:rPr>
          <w:rFonts w:ascii="Arial" w:hAnsi="Arial" w:cs="Arial"/>
          <w:b/>
          <w:sz w:val="32"/>
          <w:szCs w:val="32"/>
        </w:rPr>
      </w:pPr>
      <w:r w:rsidRPr="003224F5">
        <w:rPr>
          <w:rFonts w:ascii="Arial" w:hAnsi="Arial" w:cs="Arial"/>
          <w:b/>
          <w:sz w:val="32"/>
          <w:szCs w:val="32"/>
        </w:rPr>
        <w:t>Getting There:</w:t>
      </w:r>
    </w:p>
    <w:p w:rsidR="003224F5" w:rsidRDefault="003224F5" w:rsidP="003224F5">
      <w:pPr>
        <w:spacing w:after="0"/>
        <w:jc w:val="both"/>
        <w:rPr>
          <w:rFonts w:ascii="Arial" w:hAnsi="Arial" w:cs="Arial"/>
          <w:sz w:val="24"/>
          <w:szCs w:val="24"/>
        </w:rPr>
      </w:pPr>
      <w:r w:rsidRPr="003224F5">
        <w:rPr>
          <w:rFonts w:ascii="Arial" w:hAnsi="Arial" w:cs="Arial"/>
          <w:sz w:val="24"/>
          <w:szCs w:val="24"/>
        </w:rPr>
        <w:t>It is the responsibility of the participant</w:t>
      </w:r>
      <w:r>
        <w:rPr>
          <w:rFonts w:ascii="Arial" w:hAnsi="Arial" w:cs="Arial"/>
          <w:sz w:val="24"/>
          <w:szCs w:val="24"/>
        </w:rPr>
        <w:t xml:space="preserve"> to get to the Mount Shark Trail Head. From there </w:t>
      </w:r>
      <w:r w:rsidRPr="003224F5">
        <w:rPr>
          <w:rFonts w:ascii="Arial" w:hAnsi="Arial" w:cs="Arial"/>
          <w:sz w:val="24"/>
          <w:szCs w:val="24"/>
        </w:rPr>
        <w:t xml:space="preserve">Mount Assiniboine </w:t>
      </w:r>
      <w:r>
        <w:rPr>
          <w:rFonts w:ascii="Arial" w:hAnsi="Arial" w:cs="Arial"/>
          <w:sz w:val="24"/>
          <w:szCs w:val="24"/>
        </w:rPr>
        <w:t>has a few options:</w:t>
      </w:r>
    </w:p>
    <w:p w:rsidR="00EB13F4" w:rsidRDefault="00EB13F4" w:rsidP="003224F5">
      <w:pPr>
        <w:spacing w:after="0"/>
        <w:jc w:val="both"/>
        <w:rPr>
          <w:rFonts w:ascii="Arial" w:hAnsi="Arial" w:cs="Arial"/>
          <w:sz w:val="24"/>
          <w:szCs w:val="24"/>
        </w:rPr>
      </w:pPr>
    </w:p>
    <w:p w:rsidR="00E27916" w:rsidRDefault="003224F5" w:rsidP="003224F5">
      <w:pPr>
        <w:pStyle w:val="ListParagraph"/>
        <w:numPr>
          <w:ilvl w:val="0"/>
          <w:numId w:val="5"/>
        </w:numPr>
        <w:jc w:val="both"/>
        <w:rPr>
          <w:rFonts w:ascii="Arial" w:hAnsi="Arial" w:cs="Arial"/>
          <w:sz w:val="24"/>
          <w:szCs w:val="24"/>
        </w:rPr>
      </w:pPr>
      <w:r w:rsidRPr="003224F5">
        <w:rPr>
          <w:rFonts w:ascii="Arial" w:hAnsi="Arial" w:cs="Arial"/>
          <w:sz w:val="24"/>
          <w:szCs w:val="24"/>
        </w:rPr>
        <w:t>O</w:t>
      </w:r>
      <w:r>
        <w:rPr>
          <w:rFonts w:ascii="Arial" w:hAnsi="Arial" w:cs="Arial"/>
          <w:sz w:val="24"/>
          <w:szCs w:val="24"/>
        </w:rPr>
        <w:t xml:space="preserve">ne can </w:t>
      </w:r>
      <w:r w:rsidRPr="003224F5">
        <w:rPr>
          <w:rFonts w:ascii="Arial" w:hAnsi="Arial" w:cs="Arial"/>
          <w:sz w:val="24"/>
          <w:szCs w:val="24"/>
        </w:rPr>
        <w:t>hike into Lake Magog from the Mo</w:t>
      </w:r>
      <w:r w:rsidR="00E27916">
        <w:rPr>
          <w:rFonts w:ascii="Arial" w:hAnsi="Arial" w:cs="Arial"/>
          <w:sz w:val="24"/>
          <w:szCs w:val="24"/>
        </w:rPr>
        <w:t>unt Shark Trail Head (27 km)</w:t>
      </w:r>
    </w:p>
    <w:p w:rsidR="00E27916" w:rsidRPr="00E27916" w:rsidRDefault="00E27916" w:rsidP="00E27916">
      <w:pPr>
        <w:pStyle w:val="ListParagraph"/>
        <w:numPr>
          <w:ilvl w:val="0"/>
          <w:numId w:val="5"/>
        </w:numPr>
        <w:jc w:val="both"/>
        <w:rPr>
          <w:rFonts w:ascii="Arial" w:hAnsi="Arial" w:cs="Arial"/>
          <w:sz w:val="24"/>
          <w:szCs w:val="24"/>
        </w:rPr>
      </w:pPr>
      <w:r w:rsidRPr="003224F5">
        <w:rPr>
          <w:rFonts w:ascii="Arial" w:hAnsi="Arial" w:cs="Arial"/>
          <w:sz w:val="24"/>
          <w:szCs w:val="24"/>
        </w:rPr>
        <w:t>O</w:t>
      </w:r>
      <w:r>
        <w:rPr>
          <w:rFonts w:ascii="Arial" w:hAnsi="Arial" w:cs="Arial"/>
          <w:sz w:val="24"/>
          <w:szCs w:val="24"/>
        </w:rPr>
        <w:t xml:space="preserve">ne can </w:t>
      </w:r>
      <w:r w:rsidRPr="003224F5">
        <w:rPr>
          <w:rFonts w:ascii="Arial" w:hAnsi="Arial" w:cs="Arial"/>
          <w:sz w:val="24"/>
          <w:szCs w:val="24"/>
        </w:rPr>
        <w:t>hike into Lake Magog from the Mo</w:t>
      </w:r>
      <w:r>
        <w:rPr>
          <w:rFonts w:ascii="Arial" w:hAnsi="Arial" w:cs="Arial"/>
          <w:sz w:val="24"/>
          <w:szCs w:val="24"/>
        </w:rPr>
        <w:t>unt Shark Trail Head (27 km) and helicopter in and out you pack. There is a charge for this.</w:t>
      </w:r>
    </w:p>
    <w:p w:rsidR="003224F5" w:rsidRDefault="00E27916" w:rsidP="003224F5">
      <w:pPr>
        <w:pStyle w:val="ListParagraph"/>
        <w:numPr>
          <w:ilvl w:val="0"/>
          <w:numId w:val="5"/>
        </w:numPr>
        <w:jc w:val="both"/>
        <w:rPr>
          <w:rFonts w:ascii="Arial" w:hAnsi="Arial" w:cs="Arial"/>
          <w:sz w:val="24"/>
          <w:szCs w:val="24"/>
        </w:rPr>
      </w:pPr>
      <w:r>
        <w:rPr>
          <w:rFonts w:ascii="Arial" w:hAnsi="Arial" w:cs="Arial"/>
          <w:sz w:val="24"/>
          <w:szCs w:val="24"/>
        </w:rPr>
        <w:t>O</w:t>
      </w:r>
      <w:r w:rsidR="003224F5" w:rsidRPr="003224F5">
        <w:rPr>
          <w:rFonts w:ascii="Arial" w:hAnsi="Arial" w:cs="Arial"/>
          <w:sz w:val="24"/>
          <w:szCs w:val="24"/>
        </w:rPr>
        <w:t>ne can take a helicopt</w:t>
      </w:r>
      <w:r>
        <w:rPr>
          <w:rFonts w:ascii="Arial" w:hAnsi="Arial" w:cs="Arial"/>
          <w:sz w:val="24"/>
          <w:szCs w:val="24"/>
        </w:rPr>
        <w:t>er from the same starting point in, hike out and helicopter out your pack.</w:t>
      </w:r>
      <w:r w:rsidR="003224F5" w:rsidRPr="003224F5">
        <w:rPr>
          <w:rFonts w:ascii="Arial" w:hAnsi="Arial" w:cs="Arial"/>
          <w:sz w:val="24"/>
          <w:szCs w:val="24"/>
        </w:rPr>
        <w:t xml:space="preserve"> </w:t>
      </w:r>
    </w:p>
    <w:p w:rsidR="00E27916" w:rsidRPr="003224F5" w:rsidRDefault="00E27916" w:rsidP="003224F5">
      <w:pPr>
        <w:pStyle w:val="ListParagraph"/>
        <w:numPr>
          <w:ilvl w:val="0"/>
          <w:numId w:val="5"/>
        </w:numPr>
        <w:jc w:val="both"/>
        <w:rPr>
          <w:rFonts w:ascii="Arial" w:hAnsi="Arial" w:cs="Arial"/>
          <w:sz w:val="24"/>
          <w:szCs w:val="24"/>
        </w:rPr>
      </w:pPr>
      <w:r>
        <w:rPr>
          <w:rFonts w:ascii="Arial" w:hAnsi="Arial" w:cs="Arial"/>
          <w:sz w:val="24"/>
          <w:szCs w:val="24"/>
        </w:rPr>
        <w:t>One can helicopter in and out.</w:t>
      </w:r>
    </w:p>
    <w:p w:rsidR="003224F5" w:rsidRDefault="003224F5" w:rsidP="003224F5">
      <w:pPr>
        <w:spacing w:after="0"/>
        <w:jc w:val="both"/>
        <w:rPr>
          <w:rFonts w:ascii="Arial" w:hAnsi="Arial" w:cs="Arial"/>
          <w:sz w:val="24"/>
          <w:szCs w:val="24"/>
        </w:rPr>
      </w:pPr>
    </w:p>
    <w:p w:rsidR="003224F5" w:rsidRDefault="003224F5" w:rsidP="003224F5">
      <w:pPr>
        <w:spacing w:after="0"/>
        <w:jc w:val="both"/>
        <w:rPr>
          <w:rStyle w:val="Hyperlink"/>
          <w:rFonts w:ascii="Arial" w:hAnsi="Arial" w:cs="Arial"/>
          <w:sz w:val="24"/>
          <w:szCs w:val="24"/>
        </w:rPr>
      </w:pPr>
      <w:r>
        <w:rPr>
          <w:rFonts w:ascii="Arial" w:hAnsi="Arial" w:cs="Arial"/>
          <w:sz w:val="24"/>
          <w:szCs w:val="24"/>
        </w:rPr>
        <w:lastRenderedPageBreak/>
        <w:t>Once at Lake Magog there are three options for accommodations, tenting at the Magog campsite, staying at the B.C Parks Naiset Cabins or staying at the Mount Assiniboine Lodge. The helicopter flight can be arranged just before the tour, however the cabins and the lodge fill up early. So if we are to have any hope of booking these, we need to know who is going and where you want stay.</w:t>
      </w:r>
      <w:r w:rsidRPr="002F5623">
        <w:t xml:space="preserve"> </w:t>
      </w:r>
      <w:r>
        <w:rPr>
          <w:rFonts w:ascii="Arial" w:hAnsi="Arial" w:cs="Arial"/>
          <w:sz w:val="24"/>
          <w:szCs w:val="24"/>
        </w:rPr>
        <w:t xml:space="preserve">The lodge rates and the helicopter rates can be found at:  </w:t>
      </w:r>
      <w:hyperlink r:id="rId9" w:history="1">
        <w:r w:rsidRPr="00EA05DF">
          <w:rPr>
            <w:rStyle w:val="Hyperlink"/>
            <w:rFonts w:ascii="Arial" w:hAnsi="Arial" w:cs="Arial"/>
            <w:sz w:val="24"/>
            <w:szCs w:val="24"/>
          </w:rPr>
          <w:t>http://assiniboinelodge.com/assiniboine-lodge</w:t>
        </w:r>
      </w:hyperlink>
    </w:p>
    <w:p w:rsidR="00B43AA8" w:rsidRPr="00D660F8" w:rsidRDefault="00B43AA8" w:rsidP="003224F5">
      <w:pPr>
        <w:spacing w:after="0"/>
        <w:jc w:val="both"/>
        <w:rPr>
          <w:rFonts w:ascii="Arial" w:hAnsi="Arial" w:cs="Arial"/>
          <w:sz w:val="24"/>
          <w:szCs w:val="24"/>
        </w:rPr>
      </w:pPr>
    </w:p>
    <w:p w:rsidR="00F722AC" w:rsidRDefault="00B43AA8" w:rsidP="00B43AA8">
      <w:pPr>
        <w:spacing w:after="0"/>
        <w:jc w:val="center"/>
        <w:rPr>
          <w:rFonts w:ascii="Arial" w:hAnsi="Arial" w:cs="Arial"/>
          <w:sz w:val="24"/>
          <w:szCs w:val="24"/>
        </w:rPr>
      </w:pPr>
      <w:r>
        <w:rPr>
          <w:rFonts w:ascii="Arial" w:hAnsi="Arial" w:cs="Arial"/>
          <w:noProof/>
          <w:sz w:val="24"/>
          <w:szCs w:val="24"/>
        </w:rPr>
        <w:drawing>
          <wp:inline distT="0" distB="0" distL="0" distR="0" wp14:anchorId="236FAB30" wp14:editId="0E07105B">
            <wp:extent cx="5021137" cy="60102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iniboine 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294" cy="6032008"/>
                    </a:xfrm>
                    <a:prstGeom prst="rect">
                      <a:avLst/>
                    </a:prstGeom>
                  </pic:spPr>
                </pic:pic>
              </a:graphicData>
            </a:graphic>
          </wp:inline>
        </w:drawing>
      </w:r>
    </w:p>
    <w:p w:rsidR="00F722AC" w:rsidRDefault="00F722AC" w:rsidP="00B43AA8">
      <w:pPr>
        <w:spacing w:after="0"/>
        <w:jc w:val="center"/>
        <w:rPr>
          <w:rFonts w:ascii="Arial" w:hAnsi="Arial" w:cs="Arial"/>
          <w:sz w:val="24"/>
          <w:szCs w:val="24"/>
        </w:rPr>
      </w:pPr>
    </w:p>
    <w:p w:rsidR="00F722AC" w:rsidRDefault="00F722AC" w:rsidP="00E27916">
      <w:pPr>
        <w:spacing w:after="0"/>
        <w:jc w:val="center"/>
        <w:rPr>
          <w:rFonts w:ascii="Arial" w:hAnsi="Arial" w:cs="Arial"/>
          <w:sz w:val="24"/>
          <w:szCs w:val="24"/>
        </w:rPr>
      </w:pPr>
    </w:p>
    <w:p w:rsidR="00B43AA8" w:rsidRDefault="00B43AA8" w:rsidP="00B43AA8">
      <w:pPr>
        <w:spacing w:after="0"/>
        <w:rPr>
          <w:rFonts w:ascii="Arial" w:hAnsi="Arial" w:cs="Arial"/>
          <w:sz w:val="24"/>
          <w:szCs w:val="24"/>
        </w:rPr>
      </w:pPr>
    </w:p>
    <w:p w:rsidR="00B43AA8" w:rsidRDefault="00B43AA8" w:rsidP="00E27916">
      <w:pPr>
        <w:spacing w:after="0"/>
        <w:jc w:val="center"/>
        <w:rPr>
          <w:rFonts w:ascii="Arial" w:hAnsi="Arial" w:cs="Arial"/>
          <w:sz w:val="24"/>
          <w:szCs w:val="24"/>
        </w:rPr>
      </w:pPr>
    </w:p>
    <w:p w:rsidR="008B6081" w:rsidRDefault="008B6081" w:rsidP="00E27916">
      <w:pPr>
        <w:pStyle w:val="ListParagraph"/>
        <w:jc w:val="center"/>
        <w:rPr>
          <w:rFonts w:ascii="Arial" w:hAnsi="Arial" w:cs="Arial"/>
          <w:b/>
          <w:sz w:val="28"/>
          <w:szCs w:val="28"/>
        </w:rPr>
      </w:pPr>
      <w:r w:rsidRPr="008B6081">
        <w:rPr>
          <w:rFonts w:ascii="Arial" w:hAnsi="Arial" w:cs="Arial"/>
          <w:b/>
          <w:sz w:val="28"/>
          <w:szCs w:val="28"/>
        </w:rPr>
        <w:lastRenderedPageBreak/>
        <w:t>I</w:t>
      </w:r>
      <w:r w:rsidR="00E46B7E">
        <w:rPr>
          <w:rFonts w:ascii="Arial" w:hAnsi="Arial" w:cs="Arial"/>
          <w:b/>
          <w:sz w:val="28"/>
          <w:szCs w:val="28"/>
        </w:rPr>
        <w:t>TINERARY</w:t>
      </w:r>
    </w:p>
    <w:p w:rsidR="00E46B7E" w:rsidRDefault="00E46B7E" w:rsidP="00E27916">
      <w:pPr>
        <w:pStyle w:val="ListParagraph"/>
        <w:jc w:val="center"/>
        <w:rPr>
          <w:rFonts w:ascii="Arial" w:hAnsi="Arial" w:cs="Arial"/>
          <w:b/>
          <w:sz w:val="28"/>
          <w:szCs w:val="28"/>
        </w:rPr>
      </w:pPr>
    </w:p>
    <w:p w:rsidR="00F722AC" w:rsidRDefault="00E46B7E" w:rsidP="00E27916">
      <w:pPr>
        <w:pStyle w:val="ListParagraph"/>
        <w:jc w:val="center"/>
        <w:rPr>
          <w:rFonts w:ascii="Arial" w:hAnsi="Arial" w:cs="Arial"/>
          <w:b/>
          <w:sz w:val="24"/>
          <w:szCs w:val="24"/>
        </w:rPr>
      </w:pPr>
      <w:r>
        <w:rPr>
          <w:rFonts w:ascii="Arial" w:hAnsi="Arial" w:cs="Arial"/>
          <w:b/>
          <w:sz w:val="24"/>
          <w:szCs w:val="24"/>
        </w:rPr>
        <w:t>(Because mountain weather is unpredictable, this a tentative itinerary. Times and photo locations are subject to change depending on weather and road conditions.)</w:t>
      </w:r>
    </w:p>
    <w:p w:rsidR="00E27916" w:rsidRDefault="00E27916" w:rsidP="00E27916">
      <w:pPr>
        <w:spacing w:after="0"/>
        <w:jc w:val="both"/>
        <w:rPr>
          <w:rFonts w:ascii="Arial" w:hAnsi="Arial" w:cs="Arial"/>
          <w:sz w:val="24"/>
          <w:szCs w:val="24"/>
        </w:rPr>
      </w:pPr>
    </w:p>
    <w:p w:rsidR="00E27916" w:rsidRDefault="00E27916" w:rsidP="00E27916">
      <w:pPr>
        <w:spacing w:after="0"/>
        <w:jc w:val="both"/>
        <w:rPr>
          <w:rFonts w:ascii="Arial" w:hAnsi="Arial" w:cs="Arial"/>
          <w:sz w:val="24"/>
          <w:szCs w:val="24"/>
        </w:rPr>
      </w:pPr>
      <w:r>
        <w:rPr>
          <w:rFonts w:ascii="Arial" w:hAnsi="Arial" w:cs="Arial"/>
          <w:sz w:val="24"/>
          <w:szCs w:val="24"/>
        </w:rPr>
        <w:t xml:space="preserve">The hike into Lake Magog is an easy 27 km if one takes Assiniboine Pass. There are some opportunities to take photographs but most of the time you are in the trees. If you hike in via Wonder Pass, there are more photo opportunities but there is one extremely steep portion that is no fun unless you are very fit. No matter which route you choose you should allow six to eight hours. If there is anyone who would prefer to hike in, I would certainly accompany them. However the cost of the helicopter is reasonable. If you fly in, you can take in more gear than you can hiking and you get more time to explore Mount Assiniboine Provincial Park where the photographic opportunities are mind boggling. </w:t>
      </w:r>
    </w:p>
    <w:p w:rsidR="00E27916" w:rsidRDefault="00E27916" w:rsidP="00E27916">
      <w:pPr>
        <w:spacing w:after="0"/>
        <w:jc w:val="both"/>
        <w:rPr>
          <w:rFonts w:ascii="Arial" w:hAnsi="Arial" w:cs="Arial"/>
          <w:sz w:val="24"/>
          <w:szCs w:val="24"/>
        </w:rPr>
      </w:pPr>
    </w:p>
    <w:p w:rsidR="00E27916" w:rsidRDefault="00E27916" w:rsidP="00E27916">
      <w:pPr>
        <w:spacing w:after="0"/>
        <w:jc w:val="both"/>
        <w:rPr>
          <w:rFonts w:ascii="Arial" w:hAnsi="Arial" w:cs="Arial"/>
          <w:sz w:val="24"/>
          <w:szCs w:val="24"/>
        </w:rPr>
      </w:pPr>
      <w:r>
        <w:rPr>
          <w:rFonts w:ascii="Arial" w:hAnsi="Arial" w:cs="Arial"/>
          <w:sz w:val="24"/>
          <w:szCs w:val="24"/>
        </w:rPr>
        <w:t xml:space="preserve">On our arrival at Lake Magog we can spend the afternoon photographing around the lake, there are interesting landscapes, reflecting ponds, flora and occasionally some wildlife. </w:t>
      </w:r>
      <w:r w:rsidR="00B34175">
        <w:rPr>
          <w:rFonts w:ascii="Arial" w:hAnsi="Arial" w:cs="Arial"/>
          <w:sz w:val="24"/>
          <w:szCs w:val="24"/>
        </w:rPr>
        <w:t>In Mid-September</w:t>
      </w:r>
      <w:r>
        <w:rPr>
          <w:rFonts w:ascii="Arial" w:hAnsi="Arial" w:cs="Arial"/>
          <w:sz w:val="24"/>
          <w:szCs w:val="24"/>
        </w:rPr>
        <w:t xml:space="preserve"> the sun sets</w:t>
      </w:r>
      <w:r w:rsidR="00B34175">
        <w:rPr>
          <w:rFonts w:ascii="Arial" w:hAnsi="Arial" w:cs="Arial"/>
          <w:sz w:val="24"/>
          <w:szCs w:val="24"/>
        </w:rPr>
        <w:t xml:space="preserve"> around 7:55 pm and it rises around 7:15</w:t>
      </w:r>
      <w:r>
        <w:rPr>
          <w:rFonts w:ascii="Arial" w:hAnsi="Arial" w:cs="Arial"/>
          <w:sz w:val="24"/>
          <w:szCs w:val="24"/>
        </w:rPr>
        <w:t xml:space="preserve"> am. So our first sunset shoot will be around Lake Magog. The evening light can be spectacular. </w:t>
      </w:r>
      <w:r w:rsidR="00B34175">
        <w:rPr>
          <w:rFonts w:ascii="Arial" w:hAnsi="Arial" w:cs="Arial"/>
          <w:sz w:val="24"/>
          <w:szCs w:val="24"/>
        </w:rPr>
        <w:t>We will be there just after the last quarter of moon (September 13</w:t>
      </w:r>
      <w:r>
        <w:rPr>
          <w:rFonts w:ascii="Arial" w:hAnsi="Arial" w:cs="Arial"/>
          <w:sz w:val="24"/>
          <w:szCs w:val="24"/>
        </w:rPr>
        <w:t>), if the air is cool and the sky clear, we might get some wonderful moonlight images.</w:t>
      </w:r>
    </w:p>
    <w:p w:rsidR="00E27916" w:rsidRDefault="00E27916" w:rsidP="00E27916">
      <w:pPr>
        <w:spacing w:after="0"/>
        <w:jc w:val="both"/>
        <w:rPr>
          <w:rFonts w:ascii="Arial" w:hAnsi="Arial" w:cs="Arial"/>
          <w:sz w:val="24"/>
          <w:szCs w:val="24"/>
        </w:rPr>
      </w:pPr>
    </w:p>
    <w:p w:rsidR="00E27916" w:rsidRDefault="00E27916" w:rsidP="00E27916">
      <w:pPr>
        <w:spacing w:after="0"/>
        <w:jc w:val="both"/>
        <w:rPr>
          <w:rFonts w:ascii="Arial" w:hAnsi="Arial" w:cs="Arial"/>
          <w:sz w:val="24"/>
          <w:szCs w:val="24"/>
        </w:rPr>
      </w:pPr>
      <w:r>
        <w:rPr>
          <w:rFonts w:ascii="Arial" w:hAnsi="Arial" w:cs="Arial"/>
          <w:sz w:val="24"/>
          <w:szCs w:val="24"/>
        </w:rPr>
        <w:t>The following morning we will get an early start 6:00 am (bring your headlamps) and hike up towards the Nub, about one hour. There we will be able to photograph back towards Mount Assiniboine and Sunburst Peak. If the weather co-operates, the morning light is special. After sunrise we can continue to the summit of the Nub for tremendous panoramic view of the entire valley.</w:t>
      </w:r>
    </w:p>
    <w:p w:rsidR="00E27916" w:rsidRDefault="00E27916" w:rsidP="00E27916">
      <w:pPr>
        <w:spacing w:after="0"/>
        <w:jc w:val="both"/>
        <w:rPr>
          <w:rFonts w:ascii="Arial" w:hAnsi="Arial" w:cs="Arial"/>
          <w:sz w:val="24"/>
          <w:szCs w:val="24"/>
        </w:rPr>
      </w:pPr>
    </w:p>
    <w:p w:rsidR="00E27916" w:rsidRDefault="00E27916" w:rsidP="00E27916">
      <w:pPr>
        <w:spacing w:after="0"/>
        <w:jc w:val="both"/>
        <w:rPr>
          <w:rFonts w:ascii="Arial" w:hAnsi="Arial" w:cs="Arial"/>
          <w:sz w:val="24"/>
          <w:szCs w:val="24"/>
        </w:rPr>
      </w:pPr>
      <w:r>
        <w:rPr>
          <w:rFonts w:ascii="Arial" w:hAnsi="Arial" w:cs="Arial"/>
          <w:sz w:val="24"/>
          <w:szCs w:val="24"/>
        </w:rPr>
        <w:t xml:space="preserve">We generally try to make it back to Lake Magog for 3:00 pm in time for tea at Mount Assiniboine Lodge. </w:t>
      </w:r>
    </w:p>
    <w:p w:rsidR="00E27916" w:rsidRDefault="00E27916" w:rsidP="00E27916">
      <w:pPr>
        <w:spacing w:after="0"/>
        <w:jc w:val="both"/>
        <w:rPr>
          <w:rFonts w:ascii="Arial" w:hAnsi="Arial" w:cs="Arial"/>
          <w:sz w:val="24"/>
          <w:szCs w:val="24"/>
        </w:rPr>
      </w:pPr>
    </w:p>
    <w:p w:rsidR="00E27916" w:rsidRDefault="00E27916" w:rsidP="00E27916">
      <w:pPr>
        <w:spacing w:after="0"/>
        <w:jc w:val="both"/>
        <w:rPr>
          <w:rFonts w:ascii="Arial" w:hAnsi="Arial" w:cs="Arial"/>
          <w:sz w:val="24"/>
          <w:szCs w:val="24"/>
        </w:rPr>
      </w:pPr>
      <w:r>
        <w:rPr>
          <w:rFonts w:ascii="Arial" w:hAnsi="Arial" w:cs="Arial"/>
          <w:sz w:val="24"/>
          <w:szCs w:val="24"/>
        </w:rPr>
        <w:t>For the sunset shoot we will hike towards Wonder Pass. The larches at this time of year are outstanding. We will return to the same area in the morning for our sunrise shoot. Not only do we have fantastic views of The Towers and Terrapin Mountain but Gog Lake is a photogenic gem.</w:t>
      </w:r>
    </w:p>
    <w:p w:rsidR="00E27916" w:rsidRDefault="00E27916" w:rsidP="00E27916">
      <w:pPr>
        <w:spacing w:after="0"/>
        <w:jc w:val="both"/>
        <w:rPr>
          <w:rFonts w:ascii="Arial" w:hAnsi="Arial" w:cs="Arial"/>
          <w:sz w:val="24"/>
          <w:szCs w:val="24"/>
        </w:rPr>
      </w:pPr>
    </w:p>
    <w:p w:rsidR="00E27916" w:rsidRPr="00097099" w:rsidRDefault="00E27916" w:rsidP="00E27916">
      <w:pPr>
        <w:spacing w:after="0"/>
        <w:jc w:val="both"/>
        <w:rPr>
          <w:rFonts w:ascii="Arial" w:hAnsi="Arial" w:cs="Arial"/>
          <w:sz w:val="24"/>
          <w:szCs w:val="24"/>
        </w:rPr>
      </w:pPr>
      <w:r>
        <w:rPr>
          <w:rFonts w:ascii="Arial" w:hAnsi="Arial" w:cs="Arial"/>
          <w:sz w:val="24"/>
          <w:szCs w:val="24"/>
        </w:rPr>
        <w:t xml:space="preserve">On the Sunday you can either hike out (this time I recommend you take Wonder Pass) or helicopter out. The hike is almost all downhill and takes about six hours, allowing for a couple of stops for photos. </w:t>
      </w:r>
    </w:p>
    <w:p w:rsidR="00E46B7E" w:rsidRPr="00E46B7E" w:rsidRDefault="00E46B7E" w:rsidP="008B6081">
      <w:pPr>
        <w:pStyle w:val="ListParagraph"/>
        <w:jc w:val="center"/>
        <w:rPr>
          <w:rFonts w:ascii="Arial" w:hAnsi="Arial" w:cs="Arial"/>
          <w:b/>
          <w:sz w:val="24"/>
          <w:szCs w:val="24"/>
        </w:rPr>
      </w:pPr>
    </w:p>
    <w:p w:rsidR="00914538" w:rsidRPr="007D57DD" w:rsidRDefault="00B43AA8" w:rsidP="00914538">
      <w:pPr>
        <w:spacing w:after="0"/>
        <w:jc w:val="center"/>
        <w:rPr>
          <w:rFonts w:ascii="Arial" w:hAnsi="Arial" w:cs="Arial"/>
          <w:b/>
          <w:sz w:val="24"/>
          <w:szCs w:val="24"/>
        </w:rPr>
      </w:pPr>
      <w:r>
        <w:rPr>
          <w:rFonts w:ascii="Arial" w:hAnsi="Arial" w:cs="Arial"/>
          <w:b/>
          <w:noProof/>
          <w:sz w:val="24"/>
          <w:szCs w:val="24"/>
        </w:rPr>
        <w:lastRenderedPageBreak/>
        <w:drawing>
          <wp:inline distT="0" distB="0" distL="0" distR="0" wp14:anchorId="38CCEDD2" wp14:editId="28CC6B21">
            <wp:extent cx="5943600" cy="3966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iniboine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p>
    <w:p w:rsidR="00914538" w:rsidRDefault="00914538" w:rsidP="0071523C">
      <w:pPr>
        <w:spacing w:after="0"/>
        <w:jc w:val="both"/>
        <w:rPr>
          <w:rFonts w:ascii="Arial" w:hAnsi="Arial" w:cs="Arial"/>
          <w:b/>
          <w:sz w:val="32"/>
          <w:szCs w:val="32"/>
        </w:rPr>
      </w:pPr>
    </w:p>
    <w:p w:rsidR="0011172B" w:rsidRPr="0011172B" w:rsidRDefault="0011172B" w:rsidP="0011172B">
      <w:pPr>
        <w:jc w:val="center"/>
        <w:textAlignment w:val="baseline"/>
        <w:rPr>
          <w:rFonts w:ascii="Arial" w:eastAsiaTheme="minorEastAsia" w:hAnsi="Arial" w:cs="Arial"/>
          <w:b/>
          <w:kern w:val="24"/>
          <w:sz w:val="28"/>
          <w:szCs w:val="28"/>
        </w:rPr>
      </w:pPr>
      <w:r w:rsidRPr="0011172B">
        <w:rPr>
          <w:rFonts w:ascii="Arial" w:eastAsiaTheme="minorEastAsia" w:hAnsi="Arial" w:cs="Arial"/>
          <w:b/>
          <w:kern w:val="24"/>
          <w:sz w:val="28"/>
          <w:szCs w:val="28"/>
        </w:rPr>
        <w:t>Equipment List</w:t>
      </w:r>
    </w:p>
    <w:p w:rsidR="0011172B" w:rsidRPr="0011172B" w:rsidRDefault="0011172B" w:rsidP="0011172B">
      <w:pPr>
        <w:numPr>
          <w:ilvl w:val="0"/>
          <w:numId w:val="2"/>
        </w:numPr>
        <w:spacing w:after="0" w:line="240" w:lineRule="auto"/>
        <w:contextualSpacing/>
        <w:textAlignment w:val="baseline"/>
        <w:rPr>
          <w:rFonts w:ascii="Arial" w:eastAsia="Times New Roman" w:hAnsi="Arial" w:cs="Arial"/>
          <w:sz w:val="24"/>
          <w:szCs w:val="24"/>
        </w:rPr>
      </w:pPr>
      <w:r w:rsidRPr="0011172B">
        <w:rPr>
          <w:rFonts w:ascii="Arial" w:eastAsia="Times New Roman" w:hAnsi="Arial" w:cs="Arial"/>
          <w:sz w:val="24"/>
          <w:szCs w:val="24"/>
        </w:rPr>
        <w:t>Camera:</w:t>
      </w:r>
    </w:p>
    <w:p w:rsidR="0011172B" w:rsidRPr="0011172B" w:rsidRDefault="0011172B" w:rsidP="0011172B">
      <w:pPr>
        <w:numPr>
          <w:ilvl w:val="2"/>
          <w:numId w:val="2"/>
        </w:numPr>
        <w:spacing w:after="0" w:line="240" w:lineRule="auto"/>
        <w:contextualSpacing/>
        <w:textAlignment w:val="baseline"/>
        <w:rPr>
          <w:rFonts w:ascii="Arial" w:eastAsia="Times New Roman" w:hAnsi="Arial" w:cs="Arial"/>
          <w:sz w:val="24"/>
          <w:szCs w:val="24"/>
        </w:rPr>
      </w:pPr>
      <w:r w:rsidRPr="0011172B">
        <w:rPr>
          <w:rFonts w:ascii="Arial" w:eastAsia="Times New Roman" w:hAnsi="Arial" w:cs="Arial"/>
          <w:sz w:val="24"/>
          <w:szCs w:val="24"/>
        </w:rPr>
        <w:t>DSLR</w:t>
      </w:r>
    </w:p>
    <w:p w:rsidR="0011172B" w:rsidRPr="0011172B" w:rsidRDefault="0011172B" w:rsidP="0011172B">
      <w:pPr>
        <w:numPr>
          <w:ilvl w:val="0"/>
          <w:numId w:val="2"/>
        </w:numPr>
        <w:spacing w:after="0" w:line="240" w:lineRule="auto"/>
        <w:contextualSpacing/>
        <w:textAlignment w:val="baseline"/>
        <w:rPr>
          <w:rFonts w:ascii="Arial" w:eastAsia="Times New Roman" w:hAnsi="Arial" w:cs="Arial"/>
          <w:sz w:val="24"/>
          <w:szCs w:val="24"/>
        </w:rPr>
      </w:pPr>
      <w:r w:rsidRPr="0011172B">
        <w:rPr>
          <w:rFonts w:ascii="Arial" w:eastAsiaTheme="minorEastAsia" w:hAnsi="Arial" w:cs="Arial"/>
          <w:kern w:val="24"/>
          <w:sz w:val="24"/>
          <w:szCs w:val="24"/>
        </w:rPr>
        <w:t>Lens Choices:</w:t>
      </w:r>
    </w:p>
    <w:p w:rsidR="0011172B" w:rsidRPr="0011172B" w:rsidRDefault="0011172B" w:rsidP="0011172B">
      <w:pPr>
        <w:numPr>
          <w:ilvl w:val="2"/>
          <w:numId w:val="2"/>
        </w:numPr>
        <w:spacing w:after="0" w:line="240" w:lineRule="auto"/>
        <w:contextualSpacing/>
        <w:textAlignment w:val="baseline"/>
        <w:rPr>
          <w:rFonts w:ascii="Arial" w:eastAsia="Times New Roman" w:hAnsi="Arial" w:cs="Arial"/>
          <w:sz w:val="24"/>
          <w:szCs w:val="24"/>
        </w:rPr>
      </w:pPr>
      <w:r w:rsidRPr="0011172B">
        <w:rPr>
          <w:rFonts w:ascii="Arial" w:eastAsiaTheme="minorEastAsia" w:hAnsi="Arial" w:cs="Arial"/>
          <w:kern w:val="24"/>
          <w:sz w:val="24"/>
          <w:szCs w:val="24"/>
        </w:rPr>
        <w:t>28 mm f1.8 Wide angle</w:t>
      </w:r>
    </w:p>
    <w:p w:rsidR="0011172B" w:rsidRPr="0011172B" w:rsidRDefault="0011172B" w:rsidP="0011172B">
      <w:pPr>
        <w:numPr>
          <w:ilvl w:val="2"/>
          <w:numId w:val="2"/>
        </w:numPr>
        <w:spacing w:after="0" w:line="240" w:lineRule="auto"/>
        <w:contextualSpacing/>
        <w:textAlignment w:val="baseline"/>
        <w:rPr>
          <w:rFonts w:ascii="Arial" w:eastAsia="Times New Roman" w:hAnsi="Arial" w:cs="Arial"/>
          <w:sz w:val="24"/>
          <w:szCs w:val="24"/>
        </w:rPr>
      </w:pPr>
      <w:r w:rsidRPr="0011172B">
        <w:rPr>
          <w:rFonts w:ascii="Arial" w:eastAsiaTheme="minorEastAsia" w:hAnsi="Arial" w:cs="Arial"/>
          <w:kern w:val="24"/>
          <w:sz w:val="24"/>
          <w:szCs w:val="24"/>
        </w:rPr>
        <w:t>50 mm f1.4 Normal</w:t>
      </w:r>
    </w:p>
    <w:p w:rsidR="0011172B" w:rsidRPr="0011172B" w:rsidRDefault="0011172B" w:rsidP="0011172B">
      <w:pPr>
        <w:numPr>
          <w:ilvl w:val="2"/>
          <w:numId w:val="2"/>
        </w:numPr>
        <w:spacing w:after="0" w:line="240" w:lineRule="auto"/>
        <w:contextualSpacing/>
        <w:textAlignment w:val="baseline"/>
        <w:rPr>
          <w:rFonts w:ascii="Arial" w:eastAsia="Times New Roman" w:hAnsi="Arial" w:cs="Arial"/>
          <w:sz w:val="24"/>
          <w:szCs w:val="24"/>
        </w:rPr>
      </w:pPr>
      <w:r w:rsidRPr="0011172B">
        <w:rPr>
          <w:rFonts w:ascii="Arial" w:eastAsiaTheme="minorEastAsia" w:hAnsi="Arial" w:cs="Arial"/>
          <w:kern w:val="24"/>
          <w:sz w:val="24"/>
          <w:szCs w:val="24"/>
        </w:rPr>
        <w:t>85 mm f1.8 Standard</w:t>
      </w:r>
    </w:p>
    <w:p w:rsidR="0011172B" w:rsidRPr="0011172B" w:rsidRDefault="0011172B" w:rsidP="0011172B">
      <w:pPr>
        <w:numPr>
          <w:ilvl w:val="2"/>
          <w:numId w:val="2"/>
        </w:numPr>
        <w:spacing w:after="0" w:line="240" w:lineRule="auto"/>
        <w:contextualSpacing/>
        <w:textAlignment w:val="baseline"/>
        <w:rPr>
          <w:rFonts w:ascii="Arial" w:eastAsia="Times New Roman" w:hAnsi="Arial" w:cs="Arial"/>
          <w:sz w:val="24"/>
          <w:szCs w:val="24"/>
        </w:rPr>
      </w:pPr>
      <w:r w:rsidRPr="0011172B">
        <w:rPr>
          <w:rFonts w:ascii="Arial" w:eastAsiaTheme="minorEastAsia" w:hAnsi="Arial" w:cs="Arial"/>
          <w:kern w:val="24"/>
          <w:sz w:val="24"/>
          <w:szCs w:val="24"/>
        </w:rPr>
        <w:t>24 – 70 mm f2.8</w:t>
      </w:r>
    </w:p>
    <w:p w:rsidR="0011172B" w:rsidRPr="0011172B" w:rsidRDefault="0011172B" w:rsidP="0011172B">
      <w:pPr>
        <w:numPr>
          <w:ilvl w:val="2"/>
          <w:numId w:val="2"/>
        </w:numPr>
        <w:spacing w:after="0" w:line="240" w:lineRule="auto"/>
        <w:contextualSpacing/>
        <w:textAlignment w:val="baseline"/>
        <w:rPr>
          <w:rFonts w:ascii="Arial" w:eastAsia="Times New Roman" w:hAnsi="Arial" w:cs="Arial"/>
          <w:sz w:val="24"/>
          <w:szCs w:val="24"/>
        </w:rPr>
      </w:pPr>
      <w:r w:rsidRPr="0011172B">
        <w:rPr>
          <w:rFonts w:ascii="Arial" w:eastAsiaTheme="minorEastAsia" w:hAnsi="Arial" w:cs="Arial"/>
          <w:kern w:val="24"/>
          <w:sz w:val="24"/>
          <w:szCs w:val="24"/>
        </w:rPr>
        <w:t>70 – 200 mm f2.8</w:t>
      </w:r>
    </w:p>
    <w:p w:rsidR="0011172B" w:rsidRPr="00EB13F4" w:rsidRDefault="0011172B" w:rsidP="0011172B">
      <w:pPr>
        <w:jc w:val="both"/>
        <w:textAlignment w:val="baseline"/>
        <w:rPr>
          <w:rFonts w:ascii="Arial" w:hAnsi="Arial" w:cs="Arial"/>
          <w:sz w:val="24"/>
          <w:szCs w:val="24"/>
        </w:rPr>
      </w:pPr>
      <w:r w:rsidRPr="00EB13F4">
        <w:rPr>
          <w:rFonts w:ascii="Arial" w:hAnsi="Arial" w:cs="Arial"/>
          <w:sz w:val="24"/>
          <w:szCs w:val="24"/>
        </w:rPr>
        <w:t>If you have prime lens</w:t>
      </w:r>
      <w:r w:rsidR="00767810" w:rsidRPr="00EB13F4">
        <w:rPr>
          <w:rFonts w:ascii="Arial" w:hAnsi="Arial" w:cs="Arial"/>
          <w:sz w:val="24"/>
          <w:szCs w:val="24"/>
        </w:rPr>
        <w:t>es</w:t>
      </w:r>
      <w:r w:rsidRPr="00EB13F4">
        <w:rPr>
          <w:rFonts w:ascii="Arial" w:hAnsi="Arial" w:cs="Arial"/>
          <w:sz w:val="24"/>
          <w:szCs w:val="24"/>
        </w:rPr>
        <w:t>, bring a wide angle (like a 28 mm) and a longer len</w:t>
      </w:r>
      <w:r w:rsidR="002D0F77">
        <w:rPr>
          <w:rFonts w:ascii="Arial" w:hAnsi="Arial" w:cs="Arial"/>
          <w:sz w:val="24"/>
          <w:szCs w:val="24"/>
        </w:rPr>
        <w:t>s</w:t>
      </w:r>
      <w:r w:rsidRPr="00EB13F4">
        <w:rPr>
          <w:rFonts w:ascii="Arial" w:hAnsi="Arial" w:cs="Arial"/>
          <w:sz w:val="24"/>
          <w:szCs w:val="24"/>
        </w:rPr>
        <w:t xml:space="preserve"> (like a 50 mm</w:t>
      </w:r>
      <w:r w:rsidR="00767810" w:rsidRPr="00EB13F4">
        <w:rPr>
          <w:rFonts w:ascii="Arial" w:hAnsi="Arial" w:cs="Arial"/>
          <w:sz w:val="24"/>
          <w:szCs w:val="24"/>
        </w:rPr>
        <w:t>)</w:t>
      </w:r>
      <w:r w:rsidRPr="00EB13F4">
        <w:rPr>
          <w:rFonts w:ascii="Arial" w:hAnsi="Arial" w:cs="Arial"/>
          <w:sz w:val="24"/>
          <w:szCs w:val="24"/>
        </w:rPr>
        <w:t>. If you have a zoom lens</w:t>
      </w:r>
      <w:r w:rsidR="00767810" w:rsidRPr="00EB13F4">
        <w:rPr>
          <w:rFonts w:ascii="Arial" w:hAnsi="Arial" w:cs="Arial"/>
          <w:sz w:val="24"/>
          <w:szCs w:val="24"/>
        </w:rPr>
        <w:t>,</w:t>
      </w:r>
      <w:r w:rsidRPr="00EB13F4">
        <w:rPr>
          <w:rFonts w:ascii="Arial" w:hAnsi="Arial" w:cs="Arial"/>
          <w:sz w:val="24"/>
          <w:szCs w:val="24"/>
        </w:rPr>
        <w:t xml:space="preserve"> bring a lens that zooms into about 24 mm. (like the 24-70 mm).</w:t>
      </w:r>
    </w:p>
    <w:p w:rsidR="0011172B" w:rsidRPr="0011172B" w:rsidRDefault="0011172B" w:rsidP="0011172B">
      <w:pPr>
        <w:numPr>
          <w:ilvl w:val="0"/>
          <w:numId w:val="2"/>
        </w:numPr>
        <w:spacing w:after="0" w:line="240" w:lineRule="auto"/>
        <w:contextualSpacing/>
        <w:rPr>
          <w:rFonts w:ascii="Arial" w:eastAsia="Times New Roman" w:hAnsi="Arial" w:cs="Arial"/>
          <w:sz w:val="24"/>
          <w:szCs w:val="24"/>
        </w:rPr>
      </w:pPr>
      <w:r>
        <w:rPr>
          <w:rFonts w:ascii="Arial" w:eastAsiaTheme="minorEastAsia" w:hAnsi="Arial" w:cs="Arial"/>
          <w:sz w:val="24"/>
          <w:szCs w:val="24"/>
        </w:rPr>
        <w:t>Other</w:t>
      </w:r>
      <w:r w:rsidRPr="0011172B">
        <w:rPr>
          <w:rFonts w:ascii="Arial" w:eastAsiaTheme="minorEastAsia" w:hAnsi="Arial" w:cs="Arial"/>
          <w:sz w:val="24"/>
          <w:szCs w:val="24"/>
        </w:rPr>
        <w:t xml:space="preserve"> equipment:</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Tripod</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Remote shutter release</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Filters</w:t>
      </w:r>
    </w:p>
    <w:p w:rsidR="0011172B" w:rsidRPr="0011172B" w:rsidRDefault="0011172B" w:rsidP="0011172B">
      <w:pPr>
        <w:numPr>
          <w:ilvl w:val="3"/>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Polarizer</w:t>
      </w:r>
    </w:p>
    <w:p w:rsidR="0011172B" w:rsidRPr="0011172B" w:rsidRDefault="0011172B" w:rsidP="0011172B">
      <w:pPr>
        <w:numPr>
          <w:ilvl w:val="3"/>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GND  (2 stop soft, 3 stop hard, &amp; 4 stop soft)</w:t>
      </w:r>
    </w:p>
    <w:p w:rsidR="0011172B" w:rsidRPr="0011172B" w:rsidRDefault="0011172B" w:rsidP="0011172B">
      <w:pPr>
        <w:numPr>
          <w:ilvl w:val="3"/>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Filter holder</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Extra batteries</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lastRenderedPageBreak/>
        <w:t>Memory Cards</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Kneeling pad</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Camera Bag &amp; Camera Cover</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Loupe Hood</w:t>
      </w:r>
    </w:p>
    <w:p w:rsidR="00B34175" w:rsidRDefault="00B34175" w:rsidP="0011172B">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Camping:</w:t>
      </w:r>
    </w:p>
    <w:p w:rsidR="00B34175" w:rsidRDefault="00B34175" w:rsidP="00B34175">
      <w:pPr>
        <w:numPr>
          <w:ilvl w:val="2"/>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Tent</w:t>
      </w:r>
    </w:p>
    <w:p w:rsidR="00B34175" w:rsidRDefault="00B34175" w:rsidP="00B34175">
      <w:pPr>
        <w:numPr>
          <w:ilvl w:val="2"/>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Sleeping Bag</w:t>
      </w:r>
    </w:p>
    <w:p w:rsidR="00B34175" w:rsidRDefault="00B34175" w:rsidP="00B34175">
      <w:pPr>
        <w:numPr>
          <w:ilvl w:val="2"/>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Mattress</w:t>
      </w:r>
    </w:p>
    <w:p w:rsidR="00B34175" w:rsidRDefault="00B34175" w:rsidP="00B34175">
      <w:pPr>
        <w:numPr>
          <w:ilvl w:val="2"/>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Cooking Utensils</w:t>
      </w:r>
    </w:p>
    <w:p w:rsidR="00B34175" w:rsidRDefault="00B34175" w:rsidP="00B34175">
      <w:pPr>
        <w:numPr>
          <w:ilvl w:val="2"/>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Camp Stove</w:t>
      </w:r>
    </w:p>
    <w:p w:rsidR="00B34175" w:rsidRPr="00B34175" w:rsidRDefault="00B34175" w:rsidP="00B34175">
      <w:pPr>
        <w:numPr>
          <w:ilvl w:val="2"/>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Food for 2 ½ days</w:t>
      </w:r>
    </w:p>
    <w:p w:rsidR="0011172B" w:rsidRPr="0011172B" w:rsidRDefault="0011172B" w:rsidP="0011172B">
      <w:pPr>
        <w:numPr>
          <w:ilvl w:val="0"/>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Clothing</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Warm Jacket</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Fleece or vest</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Summer Hat and a Toque</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Warm Pants and Shorts</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Long Sleeve and Short Sleeve shirt</w:t>
      </w:r>
    </w:p>
    <w:p w:rsidR="0011172B" w:rsidRPr="0011172B" w:rsidRDefault="002D0F77" w:rsidP="0011172B">
      <w:pPr>
        <w:numPr>
          <w:ilvl w:val="2"/>
          <w:numId w:val="2"/>
        </w:numPr>
        <w:spacing w:after="0" w:line="240" w:lineRule="auto"/>
        <w:contextualSpacing/>
        <w:rPr>
          <w:rFonts w:ascii="Arial" w:eastAsia="Times New Roman" w:hAnsi="Arial" w:cs="Arial"/>
          <w:sz w:val="24"/>
          <w:szCs w:val="24"/>
        </w:rPr>
      </w:pPr>
      <w:r>
        <w:rPr>
          <w:rFonts w:ascii="Arial" w:eastAsiaTheme="minorEastAsia" w:hAnsi="Arial" w:cs="Arial"/>
          <w:sz w:val="24"/>
          <w:szCs w:val="24"/>
        </w:rPr>
        <w:t>Good hiking</w:t>
      </w:r>
      <w:r w:rsidR="0011172B" w:rsidRPr="0011172B">
        <w:rPr>
          <w:rFonts w:ascii="Arial" w:eastAsiaTheme="minorEastAsia" w:hAnsi="Arial" w:cs="Arial"/>
          <w:sz w:val="24"/>
          <w:szCs w:val="24"/>
        </w:rPr>
        <w:t xml:space="preserve"> boots</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Gloves</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Rain Jacket and pants</w:t>
      </w:r>
    </w:p>
    <w:p w:rsidR="0011172B" w:rsidRPr="0011172B" w:rsidRDefault="0011172B" w:rsidP="0011172B">
      <w:pPr>
        <w:numPr>
          <w:ilvl w:val="0"/>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Miscellaneous</w:t>
      </w:r>
      <w:bookmarkStart w:id="0" w:name="_GoBack"/>
      <w:bookmarkEnd w:id="0"/>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Insect repellant</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Sun tan lotion</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Kneeling Pad</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Head Lamp</w:t>
      </w:r>
    </w:p>
    <w:p w:rsidR="0011172B" w:rsidRPr="0011172B" w:rsidRDefault="0011172B" w:rsidP="0011172B">
      <w:pPr>
        <w:numPr>
          <w:ilvl w:val="2"/>
          <w:numId w:val="2"/>
        </w:numPr>
        <w:spacing w:after="0" w:line="240" w:lineRule="auto"/>
        <w:contextualSpacing/>
        <w:rPr>
          <w:rFonts w:ascii="Arial" w:eastAsia="Times New Roman" w:hAnsi="Arial" w:cs="Arial"/>
          <w:sz w:val="24"/>
          <w:szCs w:val="24"/>
        </w:rPr>
      </w:pPr>
      <w:r w:rsidRPr="0011172B">
        <w:rPr>
          <w:rFonts w:ascii="Arial" w:eastAsiaTheme="minorEastAsia" w:hAnsi="Arial" w:cs="Arial"/>
          <w:sz w:val="24"/>
          <w:szCs w:val="24"/>
        </w:rPr>
        <w:t>Refillable Water Bottle</w:t>
      </w:r>
    </w:p>
    <w:p w:rsidR="004F3EF2" w:rsidRDefault="004F3EF2" w:rsidP="007D57DD">
      <w:pPr>
        <w:spacing w:after="0"/>
        <w:jc w:val="center"/>
        <w:rPr>
          <w:rFonts w:ascii="Arial" w:hAnsi="Arial" w:cs="Arial"/>
          <w:b/>
          <w:noProof/>
          <w:sz w:val="24"/>
          <w:szCs w:val="24"/>
        </w:rPr>
      </w:pPr>
    </w:p>
    <w:p w:rsidR="00007C54" w:rsidRDefault="00007C54" w:rsidP="007D57DD">
      <w:pPr>
        <w:spacing w:after="0"/>
        <w:jc w:val="center"/>
        <w:rPr>
          <w:rFonts w:ascii="Arial" w:hAnsi="Arial" w:cs="Arial"/>
          <w:sz w:val="24"/>
          <w:szCs w:val="24"/>
        </w:rPr>
      </w:pPr>
      <w:r>
        <w:rPr>
          <w:rFonts w:ascii="Arial" w:hAnsi="Arial" w:cs="Arial"/>
          <w:b/>
          <w:noProof/>
          <w:sz w:val="24"/>
          <w:szCs w:val="24"/>
        </w:rPr>
        <w:drawing>
          <wp:inline distT="0" distB="0" distL="0" distR="0" wp14:anchorId="482110EA" wp14:editId="3792B8F9">
            <wp:extent cx="4709779" cy="3190875"/>
            <wp:effectExtent l="0" t="0" r="0" b="0"/>
            <wp:docPr id="12" name="Picture 1" descr="20080719-0002_sunbu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719-0002_sunburst.jpg"/>
                    <pic:cNvPicPr/>
                  </pic:nvPicPr>
                  <pic:blipFill>
                    <a:blip r:embed="rId12" cstate="print"/>
                    <a:stretch>
                      <a:fillRect/>
                    </a:stretch>
                  </pic:blipFill>
                  <pic:spPr>
                    <a:xfrm>
                      <a:off x="0" y="0"/>
                      <a:ext cx="4739119" cy="3210753"/>
                    </a:xfrm>
                    <a:prstGeom prst="rect">
                      <a:avLst/>
                    </a:prstGeom>
                  </pic:spPr>
                </pic:pic>
              </a:graphicData>
            </a:graphic>
          </wp:inline>
        </w:drawing>
      </w:r>
    </w:p>
    <w:p w:rsidR="007D57DD" w:rsidRPr="007D57DD" w:rsidRDefault="007D57DD" w:rsidP="00B43AA8">
      <w:pPr>
        <w:spacing w:after="0"/>
        <w:jc w:val="center"/>
        <w:rPr>
          <w:rFonts w:ascii="Arial" w:hAnsi="Arial" w:cs="Arial"/>
          <w:b/>
          <w:sz w:val="24"/>
          <w:szCs w:val="24"/>
        </w:rPr>
      </w:pPr>
    </w:p>
    <w:p w:rsidR="007D57DD" w:rsidRDefault="007D57DD" w:rsidP="004F3EF2">
      <w:pPr>
        <w:spacing w:after="0"/>
        <w:jc w:val="both"/>
        <w:rPr>
          <w:rFonts w:ascii="Arial" w:hAnsi="Arial" w:cs="Arial"/>
          <w:b/>
          <w:sz w:val="32"/>
          <w:szCs w:val="32"/>
        </w:rPr>
      </w:pPr>
    </w:p>
    <w:p w:rsidR="007D57DD" w:rsidRPr="004F3EF2" w:rsidRDefault="007D57DD" w:rsidP="00007C54">
      <w:pPr>
        <w:spacing w:after="0"/>
        <w:jc w:val="center"/>
        <w:rPr>
          <w:rFonts w:ascii="Arial" w:hAnsi="Arial" w:cs="Arial"/>
          <w:b/>
          <w:sz w:val="32"/>
          <w:szCs w:val="32"/>
        </w:rPr>
      </w:pPr>
      <w:r>
        <w:rPr>
          <w:rFonts w:ascii="Arial" w:hAnsi="Arial" w:cs="Arial"/>
          <w:b/>
          <w:sz w:val="32"/>
          <w:szCs w:val="32"/>
        </w:rPr>
        <w:t>WHAT YOU CAN EXPECT</w:t>
      </w:r>
    </w:p>
    <w:p w:rsidR="007D57DD" w:rsidRDefault="007D57DD" w:rsidP="007D57DD">
      <w:pPr>
        <w:spacing w:after="0"/>
        <w:jc w:val="both"/>
        <w:rPr>
          <w:rFonts w:ascii="Arial" w:hAnsi="Arial" w:cs="Arial"/>
          <w:sz w:val="24"/>
          <w:szCs w:val="24"/>
        </w:rPr>
      </w:pPr>
    </w:p>
    <w:p w:rsidR="007D57DD" w:rsidRPr="00007C54" w:rsidRDefault="007D57DD" w:rsidP="00007C54">
      <w:pPr>
        <w:spacing w:after="240"/>
        <w:jc w:val="both"/>
        <w:rPr>
          <w:rFonts w:ascii="Arial" w:hAnsi="Arial" w:cs="Arial"/>
          <w:sz w:val="24"/>
          <w:szCs w:val="24"/>
        </w:rPr>
      </w:pPr>
      <w:r w:rsidRPr="007D57DD">
        <w:rPr>
          <w:rFonts w:ascii="Arial" w:hAnsi="Arial" w:cs="Arial"/>
          <w:sz w:val="24"/>
          <w:szCs w:val="24"/>
        </w:rPr>
        <w:t xml:space="preserve">How to choose the best location for a given day and time. How </w:t>
      </w:r>
      <w:r w:rsidR="00767810">
        <w:rPr>
          <w:rFonts w:ascii="Arial" w:hAnsi="Arial" w:cs="Arial"/>
          <w:sz w:val="24"/>
          <w:szCs w:val="24"/>
        </w:rPr>
        <w:t xml:space="preserve">to </w:t>
      </w:r>
      <w:r w:rsidRPr="007D57DD">
        <w:rPr>
          <w:rFonts w:ascii="Arial" w:hAnsi="Arial" w:cs="Arial"/>
          <w:sz w:val="24"/>
          <w:szCs w:val="24"/>
        </w:rPr>
        <w:t>work an alpine site. What special considerations there are for shooting in the mountains? Composition beyond the rule o</w:t>
      </w:r>
      <w:r w:rsidR="00767810">
        <w:rPr>
          <w:rFonts w:ascii="Arial" w:hAnsi="Arial" w:cs="Arial"/>
          <w:sz w:val="24"/>
          <w:szCs w:val="24"/>
        </w:rPr>
        <w:t xml:space="preserve">f thirds. An in depth look at </w:t>
      </w:r>
      <w:r w:rsidRPr="007D57DD">
        <w:rPr>
          <w:rFonts w:ascii="Arial" w:hAnsi="Arial" w:cs="Arial"/>
          <w:sz w:val="24"/>
          <w:szCs w:val="24"/>
        </w:rPr>
        <w:t>exposure strategies.  Photographing in less than ideal conditions, (low light, overcast days, bad weather, extreme contrast etc.), post production tips.</w:t>
      </w:r>
    </w:p>
    <w:p w:rsidR="004F3EF2" w:rsidRDefault="004F3EF2" w:rsidP="00B34175">
      <w:pPr>
        <w:spacing w:after="0"/>
        <w:jc w:val="center"/>
        <w:rPr>
          <w:rFonts w:ascii="Arial" w:hAnsi="Arial" w:cs="Arial"/>
          <w:b/>
          <w:sz w:val="32"/>
          <w:szCs w:val="32"/>
        </w:rPr>
      </w:pPr>
      <w:r w:rsidRPr="004F3EF2">
        <w:rPr>
          <w:rFonts w:ascii="Arial" w:hAnsi="Arial" w:cs="Arial"/>
          <w:b/>
          <w:sz w:val="32"/>
          <w:szCs w:val="32"/>
        </w:rPr>
        <w:t>Cost</w:t>
      </w:r>
    </w:p>
    <w:p w:rsidR="00B34175" w:rsidRDefault="00B34175" w:rsidP="00B34175">
      <w:pPr>
        <w:spacing w:after="0"/>
        <w:jc w:val="both"/>
        <w:rPr>
          <w:rFonts w:ascii="Arial" w:hAnsi="Arial" w:cs="Arial"/>
          <w:sz w:val="24"/>
          <w:szCs w:val="24"/>
        </w:rPr>
      </w:pPr>
    </w:p>
    <w:p w:rsidR="00B34175" w:rsidRPr="00B34175" w:rsidRDefault="00B34175" w:rsidP="00B34175">
      <w:pPr>
        <w:spacing w:after="0"/>
        <w:jc w:val="both"/>
        <w:rPr>
          <w:rFonts w:ascii="Arial" w:hAnsi="Arial" w:cs="Arial"/>
          <w:sz w:val="24"/>
          <w:szCs w:val="24"/>
        </w:rPr>
      </w:pPr>
      <w:r w:rsidRPr="00B34175">
        <w:rPr>
          <w:rFonts w:ascii="Arial" w:hAnsi="Arial" w:cs="Arial"/>
          <w:sz w:val="24"/>
          <w:szCs w:val="24"/>
        </w:rPr>
        <w:t xml:space="preserve">The </w:t>
      </w:r>
      <w:r w:rsidR="00EB13F4">
        <w:rPr>
          <w:rFonts w:ascii="Arial" w:hAnsi="Arial" w:cs="Arial"/>
          <w:sz w:val="24"/>
          <w:szCs w:val="24"/>
        </w:rPr>
        <w:t>tour fee is $5</w:t>
      </w:r>
      <w:r w:rsidRPr="00B34175">
        <w:rPr>
          <w:rFonts w:ascii="Arial" w:hAnsi="Arial" w:cs="Arial"/>
          <w:sz w:val="24"/>
          <w:szCs w:val="24"/>
        </w:rPr>
        <w:t>50 per person.</w:t>
      </w:r>
    </w:p>
    <w:p w:rsidR="00B34175" w:rsidRPr="00B34175" w:rsidRDefault="00B34175" w:rsidP="00B34175">
      <w:pPr>
        <w:spacing w:after="0"/>
        <w:jc w:val="both"/>
        <w:rPr>
          <w:rFonts w:ascii="Arial" w:hAnsi="Arial" w:cs="Arial"/>
          <w:sz w:val="24"/>
          <w:szCs w:val="24"/>
        </w:rPr>
      </w:pPr>
    </w:p>
    <w:p w:rsidR="00B34175" w:rsidRPr="00B34175" w:rsidRDefault="00B34175" w:rsidP="00B34175">
      <w:pPr>
        <w:spacing w:after="0"/>
        <w:jc w:val="both"/>
        <w:rPr>
          <w:rFonts w:ascii="Arial" w:hAnsi="Arial" w:cs="Arial"/>
          <w:sz w:val="24"/>
          <w:szCs w:val="24"/>
        </w:rPr>
      </w:pPr>
      <w:r w:rsidRPr="00B34175">
        <w:rPr>
          <w:rFonts w:ascii="Arial" w:hAnsi="Arial" w:cs="Arial"/>
          <w:sz w:val="24"/>
          <w:szCs w:val="24"/>
        </w:rPr>
        <w:t xml:space="preserve">In addition, there is your cost of transportation, accommodation and food. I have set the cost out this way so people can decide which of these items best suits their circumstance. Please complete the attached information form. Once returned, I will provide you with a quote.  With a deposit, I can then make all the reservations on your behalf. </w:t>
      </w:r>
    </w:p>
    <w:p w:rsidR="00B34175" w:rsidRPr="00B34175" w:rsidRDefault="00B34175" w:rsidP="00B34175">
      <w:pPr>
        <w:spacing w:after="0"/>
        <w:jc w:val="both"/>
        <w:rPr>
          <w:rFonts w:ascii="Arial" w:hAnsi="Arial" w:cs="Arial"/>
          <w:sz w:val="24"/>
          <w:szCs w:val="24"/>
        </w:rPr>
      </w:pPr>
    </w:p>
    <w:p w:rsidR="00BB103F" w:rsidRDefault="00BB103F" w:rsidP="00BB103F">
      <w:pPr>
        <w:jc w:val="both"/>
        <w:rPr>
          <w:rFonts w:ascii="Arial" w:hAnsi="Arial" w:cs="Arial"/>
          <w:sz w:val="24"/>
          <w:szCs w:val="24"/>
        </w:rPr>
      </w:pPr>
      <w:r>
        <w:rPr>
          <w:rFonts w:ascii="Arial" w:hAnsi="Arial" w:cs="Arial"/>
          <w:sz w:val="24"/>
          <w:szCs w:val="24"/>
        </w:rPr>
        <w:t>While we are fully insured, all participants are required to sign a standard participant’s release and indemnity agreement prior to the tour.</w:t>
      </w:r>
    </w:p>
    <w:p w:rsidR="00BB103F" w:rsidRDefault="00BB103F" w:rsidP="00BB103F">
      <w:pPr>
        <w:jc w:val="both"/>
        <w:rPr>
          <w:rFonts w:ascii="Arial" w:hAnsi="Arial" w:cs="Arial"/>
          <w:sz w:val="24"/>
          <w:szCs w:val="24"/>
        </w:rPr>
      </w:pPr>
      <w:r>
        <w:rPr>
          <w:rFonts w:ascii="Arial" w:hAnsi="Arial" w:cs="Arial"/>
          <w:sz w:val="24"/>
          <w:szCs w:val="24"/>
        </w:rPr>
        <w:t>Cancelation Policy. You may cancel up to 30 days before the event with a 25% penalty. After that there is no refund for canceling. This tour will proceed regardless of weather. (Sometimes the best images are produced during inclement weather.)</w:t>
      </w:r>
    </w:p>
    <w:p w:rsidR="00007C54" w:rsidRDefault="00007C54" w:rsidP="00007C54">
      <w:pPr>
        <w:spacing w:after="0"/>
        <w:jc w:val="both"/>
        <w:rPr>
          <w:rFonts w:ascii="Arial" w:hAnsi="Arial" w:cs="Arial"/>
          <w:color w:val="0563C1" w:themeColor="hyperlink"/>
          <w:sz w:val="24"/>
          <w:szCs w:val="24"/>
          <w:u w:val="single"/>
        </w:rPr>
      </w:pPr>
      <w:r w:rsidRPr="00B34175">
        <w:rPr>
          <w:rFonts w:ascii="Arial" w:hAnsi="Arial" w:cs="Arial"/>
          <w:sz w:val="24"/>
          <w:szCs w:val="24"/>
        </w:rPr>
        <w:t xml:space="preserve">If you have any questions, email me at: </w:t>
      </w:r>
      <w:hyperlink r:id="rId13" w:history="1">
        <w:r w:rsidRPr="00B34175">
          <w:rPr>
            <w:rFonts w:ascii="Arial" w:hAnsi="Arial" w:cs="Arial"/>
            <w:color w:val="0563C1" w:themeColor="hyperlink"/>
            <w:sz w:val="24"/>
            <w:szCs w:val="24"/>
            <w:u w:val="single"/>
          </w:rPr>
          <w:t>david.buzzeo@shaw.ca</w:t>
        </w:r>
      </w:hyperlink>
    </w:p>
    <w:p w:rsidR="00007C54" w:rsidRDefault="00007C54" w:rsidP="00007C54">
      <w:pPr>
        <w:spacing w:after="0"/>
        <w:jc w:val="both"/>
        <w:rPr>
          <w:rFonts w:ascii="Arial" w:hAnsi="Arial" w:cs="Arial"/>
          <w:color w:val="0563C1" w:themeColor="hyperlink"/>
          <w:sz w:val="24"/>
          <w:szCs w:val="24"/>
          <w:u w:val="single"/>
        </w:rPr>
      </w:pPr>
    </w:p>
    <w:p w:rsidR="00007C54" w:rsidRPr="00B34175" w:rsidRDefault="00007C54" w:rsidP="00007C54">
      <w:pPr>
        <w:spacing w:after="0"/>
        <w:jc w:val="both"/>
        <w:rPr>
          <w:rFonts w:ascii="Arial" w:hAnsi="Arial" w:cs="Arial"/>
          <w:sz w:val="24"/>
          <w:szCs w:val="24"/>
        </w:rPr>
      </w:pPr>
    </w:p>
    <w:p w:rsidR="00007C54" w:rsidRDefault="00007C54" w:rsidP="00007C54">
      <w:pPr>
        <w:spacing w:after="0"/>
        <w:jc w:val="center"/>
        <w:rPr>
          <w:rFonts w:ascii="Arial" w:hAnsi="Arial" w:cs="Arial"/>
          <w:b/>
          <w:sz w:val="32"/>
          <w:szCs w:val="32"/>
        </w:rPr>
      </w:pPr>
      <w:r>
        <w:rPr>
          <w:rFonts w:ascii="Arial" w:hAnsi="Arial" w:cs="Arial"/>
          <w:noProof/>
          <w:sz w:val="24"/>
          <w:szCs w:val="24"/>
        </w:rPr>
        <w:drawing>
          <wp:inline distT="0" distB="0" distL="0" distR="0" wp14:anchorId="4C5E434D" wp14:editId="5748C287">
            <wp:extent cx="3853753"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iniboin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3826" cy="2559373"/>
                    </a:xfrm>
                    <a:prstGeom prst="rect">
                      <a:avLst/>
                    </a:prstGeom>
                  </pic:spPr>
                </pic:pic>
              </a:graphicData>
            </a:graphic>
          </wp:inline>
        </w:drawing>
      </w:r>
    </w:p>
    <w:p w:rsidR="00284AFC" w:rsidRDefault="00284AFC" w:rsidP="00BB103F">
      <w:pPr>
        <w:jc w:val="both"/>
        <w:rPr>
          <w:rFonts w:ascii="Arial" w:hAnsi="Arial" w:cs="Arial"/>
          <w:sz w:val="24"/>
          <w:szCs w:val="24"/>
        </w:rPr>
      </w:pPr>
    </w:p>
    <w:sectPr w:rsidR="00284AFC" w:rsidSect="00701AD8">
      <w:headerReference w:type="default" r:id="rId15"/>
      <w:footerReference w:type="default" r:id="rId16"/>
      <w:pgSz w:w="12240" w:h="15840"/>
      <w:pgMar w:top="1440" w:right="1440" w:bottom="1440" w:left="1440" w:header="432"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CCE" w:rsidRDefault="002C1CCE" w:rsidP="003D571E">
      <w:pPr>
        <w:spacing w:after="0" w:line="240" w:lineRule="auto"/>
      </w:pPr>
      <w:r>
        <w:separator/>
      </w:r>
    </w:p>
  </w:endnote>
  <w:endnote w:type="continuationSeparator" w:id="0">
    <w:p w:rsidR="002C1CCE" w:rsidRDefault="002C1CCE" w:rsidP="003D5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1E" w:rsidRDefault="003D571E">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D0F77">
      <w:rPr>
        <w:caps/>
        <w:noProof/>
        <w:color w:val="5B9BD5" w:themeColor="accent1"/>
      </w:rPr>
      <w:t>6</w:t>
    </w:r>
    <w:r>
      <w:rPr>
        <w:caps/>
        <w:noProof/>
        <w:color w:val="5B9BD5" w:themeColor="accent1"/>
      </w:rPr>
      <w:fldChar w:fldCharType="end"/>
    </w:r>
    <w:r>
      <w:rPr>
        <w:caps/>
        <w:noProof/>
        <w:color w:val="5B9BD5" w:themeColor="accent1"/>
      </w:rPr>
      <w:t xml:space="preserve"> … 5</w:t>
    </w:r>
  </w:p>
  <w:p w:rsidR="003D571E" w:rsidRDefault="003D57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CCE" w:rsidRDefault="002C1CCE" w:rsidP="003D571E">
      <w:pPr>
        <w:spacing w:after="0" w:line="240" w:lineRule="auto"/>
      </w:pPr>
      <w:r>
        <w:separator/>
      </w:r>
    </w:p>
  </w:footnote>
  <w:footnote w:type="continuationSeparator" w:id="0">
    <w:p w:rsidR="002C1CCE" w:rsidRDefault="002C1CCE" w:rsidP="003D57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AD8" w:rsidRDefault="00701AD8">
    <w:pPr>
      <w:pStyle w:val="Header"/>
    </w:pPr>
    <w:r>
      <w:tab/>
    </w:r>
    <w:r>
      <w:rPr>
        <w:noProof/>
      </w:rPr>
      <w:drawing>
        <wp:inline distT="0" distB="0" distL="0" distR="0" wp14:anchorId="2CC950F1" wp14:editId="4232E659">
          <wp:extent cx="1398496" cy="321310"/>
          <wp:effectExtent l="0" t="0" r="0" b="2540"/>
          <wp:docPr id="5" name="Picture 0" descr="Buzzeo Photograph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zeo Photography Logo.jpg"/>
                  <pic:cNvPicPr/>
                </pic:nvPicPr>
                <pic:blipFill>
                  <a:blip r:embed="rId1" cstate="print"/>
                  <a:stretch>
                    <a:fillRect/>
                  </a:stretch>
                </pic:blipFill>
                <pic:spPr>
                  <a:xfrm>
                    <a:off x="0" y="0"/>
                    <a:ext cx="1512516" cy="3475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A225B"/>
    <w:multiLevelType w:val="hybridMultilevel"/>
    <w:tmpl w:val="4E4C3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F060CB"/>
    <w:multiLevelType w:val="hybridMultilevel"/>
    <w:tmpl w:val="4B30E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366000"/>
    <w:multiLevelType w:val="hybridMultilevel"/>
    <w:tmpl w:val="7292B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BAA317C"/>
    <w:multiLevelType w:val="hybridMultilevel"/>
    <w:tmpl w:val="44A6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2AD"/>
    <w:rsid w:val="000061F6"/>
    <w:rsid w:val="00007C54"/>
    <w:rsid w:val="0004655C"/>
    <w:rsid w:val="00097099"/>
    <w:rsid w:val="000B2D86"/>
    <w:rsid w:val="000F08E9"/>
    <w:rsid w:val="0011172B"/>
    <w:rsid w:val="001334A8"/>
    <w:rsid w:val="00134BD6"/>
    <w:rsid w:val="0018390D"/>
    <w:rsid w:val="00193C5C"/>
    <w:rsid w:val="001A1B3B"/>
    <w:rsid w:val="001C6EB6"/>
    <w:rsid w:val="00204D28"/>
    <w:rsid w:val="00267CCA"/>
    <w:rsid w:val="00284AFC"/>
    <w:rsid w:val="002B7246"/>
    <w:rsid w:val="002C1CCE"/>
    <w:rsid w:val="002D0822"/>
    <w:rsid w:val="002D0F77"/>
    <w:rsid w:val="002E22B0"/>
    <w:rsid w:val="002F5623"/>
    <w:rsid w:val="00307FA2"/>
    <w:rsid w:val="003224F5"/>
    <w:rsid w:val="00343314"/>
    <w:rsid w:val="003812E1"/>
    <w:rsid w:val="003A6C05"/>
    <w:rsid w:val="003D571E"/>
    <w:rsid w:val="004029C3"/>
    <w:rsid w:val="004624C7"/>
    <w:rsid w:val="00474658"/>
    <w:rsid w:val="004F3EF2"/>
    <w:rsid w:val="00505962"/>
    <w:rsid w:val="005332BA"/>
    <w:rsid w:val="005B5A0C"/>
    <w:rsid w:val="005C313D"/>
    <w:rsid w:val="005F5C86"/>
    <w:rsid w:val="005F6DD8"/>
    <w:rsid w:val="00601D91"/>
    <w:rsid w:val="00602EC0"/>
    <w:rsid w:val="006118B2"/>
    <w:rsid w:val="006600B3"/>
    <w:rsid w:val="006A03BB"/>
    <w:rsid w:val="006B50DD"/>
    <w:rsid w:val="006F22AD"/>
    <w:rsid w:val="007006CC"/>
    <w:rsid w:val="0070196C"/>
    <w:rsid w:val="00701AD8"/>
    <w:rsid w:val="00703F67"/>
    <w:rsid w:val="00706F65"/>
    <w:rsid w:val="0071523C"/>
    <w:rsid w:val="007271FC"/>
    <w:rsid w:val="00746CFB"/>
    <w:rsid w:val="00767810"/>
    <w:rsid w:val="007C1CB0"/>
    <w:rsid w:val="007C7AD0"/>
    <w:rsid w:val="007D57DD"/>
    <w:rsid w:val="007E2E20"/>
    <w:rsid w:val="00811392"/>
    <w:rsid w:val="00843D81"/>
    <w:rsid w:val="008549FC"/>
    <w:rsid w:val="008B6081"/>
    <w:rsid w:val="008C36F7"/>
    <w:rsid w:val="00914538"/>
    <w:rsid w:val="00921829"/>
    <w:rsid w:val="009727C5"/>
    <w:rsid w:val="00990C44"/>
    <w:rsid w:val="009C179A"/>
    <w:rsid w:val="00A14060"/>
    <w:rsid w:val="00A87C3B"/>
    <w:rsid w:val="00AF3BA3"/>
    <w:rsid w:val="00B201A4"/>
    <w:rsid w:val="00B34175"/>
    <w:rsid w:val="00B43AA8"/>
    <w:rsid w:val="00B634A7"/>
    <w:rsid w:val="00B71CA1"/>
    <w:rsid w:val="00B95940"/>
    <w:rsid w:val="00BB103F"/>
    <w:rsid w:val="00C07774"/>
    <w:rsid w:val="00C85B81"/>
    <w:rsid w:val="00D0202F"/>
    <w:rsid w:val="00D53E4B"/>
    <w:rsid w:val="00D636D8"/>
    <w:rsid w:val="00D660F8"/>
    <w:rsid w:val="00DA2DD5"/>
    <w:rsid w:val="00DB6C2F"/>
    <w:rsid w:val="00E00578"/>
    <w:rsid w:val="00E27916"/>
    <w:rsid w:val="00E46B7E"/>
    <w:rsid w:val="00E57492"/>
    <w:rsid w:val="00E86E1D"/>
    <w:rsid w:val="00EB13F4"/>
    <w:rsid w:val="00EC3CC4"/>
    <w:rsid w:val="00F23E4D"/>
    <w:rsid w:val="00F413D1"/>
    <w:rsid w:val="00F664C7"/>
    <w:rsid w:val="00F722AC"/>
    <w:rsid w:val="00F7391F"/>
    <w:rsid w:val="00FC1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C846DC-EE46-4AE6-AD20-B471659B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5623"/>
    <w:rPr>
      <w:color w:val="0563C1" w:themeColor="hyperlink"/>
      <w:u w:val="single"/>
    </w:rPr>
  </w:style>
  <w:style w:type="paragraph" w:styleId="Header">
    <w:name w:val="header"/>
    <w:basedOn w:val="Normal"/>
    <w:link w:val="HeaderChar"/>
    <w:uiPriority w:val="99"/>
    <w:unhideWhenUsed/>
    <w:rsid w:val="003D57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71E"/>
  </w:style>
  <w:style w:type="paragraph" w:styleId="Footer">
    <w:name w:val="footer"/>
    <w:basedOn w:val="Normal"/>
    <w:link w:val="FooterChar"/>
    <w:uiPriority w:val="99"/>
    <w:unhideWhenUsed/>
    <w:rsid w:val="003D57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71E"/>
  </w:style>
  <w:style w:type="paragraph" w:styleId="ListParagraph">
    <w:name w:val="List Paragraph"/>
    <w:basedOn w:val="Normal"/>
    <w:uiPriority w:val="34"/>
    <w:qFormat/>
    <w:rsid w:val="008B6081"/>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767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8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7728">
      <w:bodyDiv w:val="1"/>
      <w:marLeft w:val="0"/>
      <w:marRight w:val="0"/>
      <w:marTop w:val="0"/>
      <w:marBottom w:val="0"/>
      <w:divBdr>
        <w:top w:val="none" w:sz="0" w:space="0" w:color="auto"/>
        <w:left w:val="none" w:sz="0" w:space="0" w:color="auto"/>
        <w:bottom w:val="none" w:sz="0" w:space="0" w:color="auto"/>
        <w:right w:val="none" w:sz="0" w:space="0" w:color="auto"/>
      </w:divBdr>
    </w:div>
    <w:div w:id="135974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vid.buzzeo@shaw.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ssiniboinelodge.com/assiniboine-lodge"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8745B-6C6A-47C5-B897-D103C4DB4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6</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Buzzeo</dc:creator>
  <cp:keywords/>
  <dc:description/>
  <cp:lastModifiedBy>David Buzzeo</cp:lastModifiedBy>
  <cp:revision>6</cp:revision>
  <cp:lastPrinted>2016-03-25T21:35:00Z</cp:lastPrinted>
  <dcterms:created xsi:type="dcterms:W3CDTF">2016-11-05T17:41:00Z</dcterms:created>
  <dcterms:modified xsi:type="dcterms:W3CDTF">2016-11-05T19:56:00Z</dcterms:modified>
</cp:coreProperties>
</file>